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E1BC" w14:textId="401F3573" w:rsidR="002D52D3" w:rsidRDefault="00127CBA" w:rsidP="002D52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lang w:eastAsia="tr-TR"/>
        </w:rPr>
        <w:drawing>
          <wp:inline distT="0" distB="0" distL="0" distR="0" wp14:anchorId="085265D5" wp14:editId="5C1942D1">
            <wp:extent cx="1788079" cy="433050"/>
            <wp:effectExtent l="0" t="0" r="3175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lanprep_logo_5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07" cy="44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F6B" w14:textId="77777777" w:rsidR="00064E55" w:rsidRDefault="00127CBA" w:rsidP="00D611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tr-TR"/>
        </w:rPr>
      </w:pPr>
      <w:proofErr w:type="spellStart"/>
      <w:r w:rsidRPr="00127CBA">
        <w:rPr>
          <w:rFonts w:ascii="Arial" w:eastAsia="Times New Roman" w:hAnsi="Arial" w:cs="Arial"/>
          <w:b/>
          <w:color w:val="333333"/>
          <w:lang w:eastAsia="tr-TR"/>
        </w:rPr>
        <w:t>MyLangPrep</w:t>
      </w:r>
      <w:proofErr w:type="spellEnd"/>
      <w:r w:rsidR="00D61112" w:rsidRPr="00127CBA">
        <w:rPr>
          <w:rFonts w:ascii="Arial" w:eastAsia="Times New Roman" w:hAnsi="Arial" w:cs="Arial"/>
          <w:color w:val="333333"/>
          <w:lang w:eastAsia="tr-TR"/>
        </w:rPr>
        <w:t xml:space="preserve">. Online Sınav Hazırlık ve Dil Eğitimi veri tabanı (e) YDS, YÖKDİL, TIPDİL, PTE, IELTS, TOEFL </w:t>
      </w:r>
      <w:proofErr w:type="spellStart"/>
      <w:r w:rsidR="00D61112" w:rsidRPr="00127CBA">
        <w:rPr>
          <w:rFonts w:ascii="Arial" w:eastAsia="Times New Roman" w:hAnsi="Arial" w:cs="Arial"/>
          <w:color w:val="333333"/>
          <w:lang w:eastAsia="tr-TR"/>
        </w:rPr>
        <w:t>iBT</w:t>
      </w:r>
      <w:proofErr w:type="spellEnd"/>
      <w:r w:rsidR="00D61112" w:rsidRPr="00127CBA">
        <w:rPr>
          <w:rFonts w:ascii="Arial" w:eastAsia="Times New Roman" w:hAnsi="Arial" w:cs="Arial"/>
          <w:color w:val="333333"/>
          <w:lang w:eastAsia="tr-TR"/>
        </w:rPr>
        <w:t xml:space="preserve"> sınavlarına hazırlık ve Özellikle K</w:t>
      </w:r>
      <w:r>
        <w:rPr>
          <w:rFonts w:ascii="Arial" w:eastAsia="Times New Roman" w:hAnsi="Arial" w:cs="Arial"/>
          <w:color w:val="333333"/>
          <w:lang w:eastAsia="tr-TR"/>
        </w:rPr>
        <w:t>onuşma Becerisini geliştirmeye y</w:t>
      </w:r>
      <w:r w:rsidR="00D61112" w:rsidRPr="00127CBA">
        <w:rPr>
          <w:rFonts w:ascii="Arial" w:eastAsia="Times New Roman" w:hAnsi="Arial" w:cs="Arial"/>
          <w:color w:val="333333"/>
          <w:lang w:eastAsia="tr-TR"/>
        </w:rPr>
        <w:t xml:space="preserve">önelik Genel İngilizce amacıyla oluşturulmuş bir veri tabanıdır. </w:t>
      </w:r>
    </w:p>
    <w:p w14:paraId="0813E1BD" w14:textId="55F6D036" w:rsidR="00D61112" w:rsidRPr="00127CBA" w:rsidRDefault="00064E55" w:rsidP="00D611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tr-TR"/>
        </w:rPr>
      </w:pPr>
      <w:r>
        <w:rPr>
          <w:rFonts w:ascii="Arial" w:eastAsia="Times New Roman" w:hAnsi="Arial" w:cs="Arial"/>
          <w:color w:val="333333"/>
          <w:lang w:eastAsia="tr-TR"/>
        </w:rPr>
        <w:t xml:space="preserve">Ayrıca </w:t>
      </w:r>
      <w:r w:rsidRPr="00064E55">
        <w:rPr>
          <w:rFonts w:ascii="Arial" w:eastAsia="Times New Roman" w:hAnsi="Arial" w:cs="Arial"/>
          <w:b/>
          <w:color w:val="333333"/>
          <w:lang w:eastAsia="tr-TR"/>
        </w:rPr>
        <w:t>akademisyenlere yönelik</w:t>
      </w:r>
      <w:r>
        <w:rPr>
          <w:rFonts w:ascii="Arial" w:eastAsia="Times New Roman" w:hAnsi="Arial" w:cs="Arial"/>
          <w:color w:val="333333"/>
          <w:lang w:eastAsia="tr-TR"/>
        </w:rPr>
        <w:t xml:space="preserve">, yapay </w:t>
      </w:r>
      <w:proofErr w:type="gramStart"/>
      <w:r>
        <w:rPr>
          <w:rFonts w:ascii="Arial" w:eastAsia="Times New Roman" w:hAnsi="Arial" w:cs="Arial"/>
          <w:color w:val="333333"/>
          <w:lang w:eastAsia="tr-TR"/>
        </w:rPr>
        <w:t>zeka</w:t>
      </w:r>
      <w:proofErr w:type="gramEnd"/>
      <w:r>
        <w:rPr>
          <w:rFonts w:ascii="Arial" w:eastAsia="Times New Roman" w:hAnsi="Arial" w:cs="Arial"/>
          <w:color w:val="333333"/>
          <w:lang w:eastAsia="tr-TR"/>
        </w:rPr>
        <w:t xml:space="preserve"> ile geliştirilmiş, verimliliği artırıcı ve iş yükünü azaltıcı yazılımsal araçlar sunar ve devamlı yeni eklemelerle akademik çalışmaları destekler.</w:t>
      </w:r>
    </w:p>
    <w:p w14:paraId="12D6B78D" w14:textId="061636E7" w:rsidR="00E50F72" w:rsidRDefault="00E50F72" w:rsidP="00E50F72">
      <w:pP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Tüm öğrenci ve akademik/idari personelimizin </w:t>
      </w:r>
      <w:r w:rsidR="00064E55" w:rsidRPr="00064E55">
        <w:rPr>
          <w:rFonts w:ascii="Arial" w:eastAsia="Arial" w:hAnsi="Arial" w:cs="Arial"/>
          <w:b/>
          <w:color w:val="333333"/>
        </w:rPr>
        <w:t>31 Ekim 2025</w:t>
      </w:r>
      <w:r w:rsidR="00064E55">
        <w:rPr>
          <w:rFonts w:ascii="Arial" w:eastAsia="Arial" w:hAnsi="Arial" w:cs="Arial"/>
          <w:color w:val="333333"/>
        </w:rPr>
        <w:t xml:space="preserve"> tarihine kadar </w:t>
      </w:r>
      <w:r w:rsidR="00064E55" w:rsidRPr="00064E55">
        <w:rPr>
          <w:rFonts w:ascii="Arial" w:eastAsia="Arial" w:hAnsi="Arial" w:cs="Arial"/>
          <w:b/>
          <w:color w:val="333333"/>
        </w:rPr>
        <w:t>sınırsız</w:t>
      </w:r>
      <w:r w:rsidR="00064E55"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b/>
          <w:color w:val="333333"/>
        </w:rPr>
        <w:t>deneme erişimine</w:t>
      </w:r>
      <w:r>
        <w:rPr>
          <w:rFonts w:ascii="Arial" w:eastAsia="Arial" w:hAnsi="Arial" w:cs="Arial"/>
          <w:color w:val="333333"/>
        </w:rPr>
        <w:t xml:space="preserve"> açıktır.</w:t>
      </w:r>
    </w:p>
    <w:p w14:paraId="0813E1BF" w14:textId="77777777" w:rsidR="003F2E7A" w:rsidRPr="003F2E7A" w:rsidRDefault="003F2E7A" w:rsidP="003F2E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tr-TR"/>
        </w:rPr>
      </w:pPr>
      <w:r w:rsidRPr="003F2E7A">
        <w:rPr>
          <w:rFonts w:ascii="Arial" w:eastAsia="Times New Roman" w:hAnsi="Arial" w:cs="Arial"/>
          <w:b/>
          <w:bCs/>
          <w:color w:val="333333"/>
          <w:lang w:eastAsia="tr-TR"/>
        </w:rPr>
        <w:t>Kayıt olmak için:</w:t>
      </w:r>
    </w:p>
    <w:p w14:paraId="0813E1C0" w14:textId="6C06F780" w:rsidR="00B52995" w:rsidRPr="0023519D" w:rsidRDefault="000F094D" w:rsidP="00B5299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127CBA" w:rsidRPr="00262E0F">
          <w:rPr>
            <w:rStyle w:val="Kpr"/>
            <w:rFonts w:ascii="Arial" w:hAnsi="Arial" w:cs="Arial"/>
            <w:b/>
            <w:bCs/>
          </w:rPr>
          <w:t>https://mylangprep.com</w:t>
        </w:r>
      </w:hyperlink>
      <w:r w:rsidR="00B52995">
        <w:rPr>
          <w:rFonts w:ascii="Arial" w:hAnsi="Arial" w:cs="Arial"/>
        </w:rPr>
        <w:t xml:space="preserve"> adresinde</w:t>
      </w:r>
    </w:p>
    <w:p w14:paraId="0813E1C1" w14:textId="77777777" w:rsidR="00B52995" w:rsidRDefault="00304BDC" w:rsidP="00B5299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52995">
        <w:rPr>
          <w:rFonts w:ascii="Arial" w:hAnsi="Arial" w:cs="Arial"/>
        </w:rPr>
        <w:t xml:space="preserve">urumsal </w:t>
      </w:r>
      <w:r w:rsidR="00B52995" w:rsidRPr="00D2630D">
        <w:rPr>
          <w:rFonts w:ascii="Arial" w:hAnsi="Arial" w:cs="Arial"/>
        </w:rPr>
        <w:t>e-posta adresinizle</w:t>
      </w:r>
      <w:r w:rsidR="00B52995">
        <w:rPr>
          <w:rFonts w:ascii="Arial" w:hAnsi="Arial" w:cs="Arial"/>
        </w:rPr>
        <w:t xml:space="preserve"> (</w:t>
      </w:r>
      <w:r w:rsidR="00B52995" w:rsidRPr="00626F7F">
        <w:rPr>
          <w:rFonts w:ascii="Arial" w:hAnsi="Arial" w:cs="Arial"/>
          <w:b/>
        </w:rPr>
        <w:t>edu.tr</w:t>
      </w:r>
      <w:r w:rsidR="00B52995">
        <w:rPr>
          <w:rFonts w:ascii="Arial" w:hAnsi="Arial" w:cs="Arial"/>
        </w:rPr>
        <w:t xml:space="preserve"> ya da </w:t>
      </w:r>
      <w:r w:rsidR="00B52995" w:rsidRPr="00626F7F">
        <w:rPr>
          <w:rFonts w:ascii="Arial" w:hAnsi="Arial" w:cs="Arial"/>
          <w:b/>
        </w:rPr>
        <w:t>gov.tr</w:t>
      </w:r>
      <w:r w:rsidR="00B52995">
        <w:rPr>
          <w:rFonts w:ascii="Arial" w:hAnsi="Arial" w:cs="Arial"/>
        </w:rPr>
        <w:t>)</w:t>
      </w:r>
      <w:r w:rsidR="00B52995" w:rsidRPr="00D2630D">
        <w:rPr>
          <w:rFonts w:ascii="Arial" w:hAnsi="Arial" w:cs="Arial"/>
        </w:rPr>
        <w:t xml:space="preserve"> “Kayıt” o</w:t>
      </w:r>
      <w:r w:rsidR="00B52995">
        <w:rPr>
          <w:rFonts w:ascii="Arial" w:hAnsi="Arial" w:cs="Arial"/>
        </w:rPr>
        <w:t>luşturun.</w:t>
      </w:r>
    </w:p>
    <w:p w14:paraId="0813E1C2" w14:textId="77777777" w:rsidR="00B52995" w:rsidRDefault="00B52995" w:rsidP="00B5299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Gelen onay epostasındaki bağlantı adresini </w:t>
      </w:r>
      <w:r w:rsidR="00304BDC">
        <w:rPr>
          <w:rFonts w:ascii="Arial" w:hAnsi="Arial" w:cs="Arial"/>
        </w:rPr>
        <w:t>tıklayarak</w:t>
      </w:r>
      <w:r>
        <w:rPr>
          <w:rFonts w:ascii="Arial" w:hAnsi="Arial" w:cs="Arial"/>
        </w:rPr>
        <w:t xml:space="preserve"> üyeliğinizi etkinleştirin.</w:t>
      </w:r>
    </w:p>
    <w:p w14:paraId="39DC4476" w14:textId="17E7A3B2" w:rsidR="00675CC9" w:rsidRDefault="00064E55" w:rsidP="00127CB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Giriş yaptıktan sonra üst menüden “</w:t>
      </w:r>
      <w:r w:rsidRPr="00064E55">
        <w:rPr>
          <w:rFonts w:ascii="Arial" w:hAnsi="Arial" w:cs="Arial"/>
          <w:b/>
        </w:rPr>
        <w:t>Erişim Seçenekleri</w:t>
      </w:r>
      <w:r>
        <w:rPr>
          <w:rFonts w:ascii="Arial" w:hAnsi="Arial" w:cs="Arial"/>
          <w:b/>
        </w:rPr>
        <w:t xml:space="preserve"> </w:t>
      </w:r>
      <w:r w:rsidRPr="00064E55">
        <w:rPr>
          <w:rFonts w:ascii="Arial" w:hAnsi="Arial" w:cs="Arial"/>
          <w:b/>
        </w:rPr>
        <w:t>&gt;</w:t>
      </w:r>
      <w:r>
        <w:rPr>
          <w:rFonts w:ascii="Arial" w:hAnsi="Arial" w:cs="Arial"/>
          <w:b/>
        </w:rPr>
        <w:t xml:space="preserve"> </w:t>
      </w:r>
      <w:r w:rsidRPr="00064E55">
        <w:rPr>
          <w:rFonts w:ascii="Arial" w:hAnsi="Arial" w:cs="Arial"/>
          <w:b/>
        </w:rPr>
        <w:t>Deneme Er</w:t>
      </w:r>
      <w:r>
        <w:rPr>
          <w:rFonts w:ascii="Arial" w:hAnsi="Arial" w:cs="Arial"/>
          <w:b/>
        </w:rPr>
        <w:t>i</w:t>
      </w:r>
      <w:r w:rsidRPr="00064E55">
        <w:rPr>
          <w:rFonts w:ascii="Arial" w:hAnsi="Arial" w:cs="Arial"/>
          <w:b/>
        </w:rPr>
        <w:t>şimi</w:t>
      </w:r>
      <w:r>
        <w:rPr>
          <w:rFonts w:ascii="Arial" w:hAnsi="Arial" w:cs="Arial"/>
        </w:rPr>
        <w:t>” seçin,</w:t>
      </w:r>
      <w:r w:rsidR="00304BDC">
        <w:rPr>
          <w:rFonts w:ascii="Arial" w:hAnsi="Arial" w:cs="Arial"/>
        </w:rPr>
        <w:t xml:space="preserve"> t</w:t>
      </w:r>
      <w:r w:rsidR="00B52995" w:rsidRPr="00304BDC">
        <w:rPr>
          <w:rFonts w:ascii="Arial" w:hAnsi="Arial" w:cs="Arial"/>
        </w:rPr>
        <w:t xml:space="preserve">üm </w:t>
      </w:r>
      <w:r w:rsidR="00304BDC">
        <w:rPr>
          <w:rFonts w:ascii="Arial" w:hAnsi="Arial" w:cs="Arial"/>
        </w:rPr>
        <w:t>eğitimler</w:t>
      </w:r>
      <w:r w:rsidR="00B52995" w:rsidRPr="00304BDC">
        <w:rPr>
          <w:rFonts w:ascii="Arial" w:hAnsi="Arial" w:cs="Arial"/>
        </w:rPr>
        <w:t xml:space="preserve"> etkinleşecektir. </w:t>
      </w:r>
    </w:p>
    <w:sectPr w:rsidR="00675CC9" w:rsidSect="002C361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4B"/>
    <w:multiLevelType w:val="multilevel"/>
    <w:tmpl w:val="7BB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3E3C"/>
    <w:multiLevelType w:val="hybridMultilevel"/>
    <w:tmpl w:val="91528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332"/>
    <w:multiLevelType w:val="multilevel"/>
    <w:tmpl w:val="653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E4830"/>
    <w:multiLevelType w:val="hybridMultilevel"/>
    <w:tmpl w:val="50706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61B2"/>
    <w:multiLevelType w:val="multilevel"/>
    <w:tmpl w:val="5FF25BA6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A"/>
    <w:rsid w:val="00064E55"/>
    <w:rsid w:val="000F094D"/>
    <w:rsid w:val="00107A73"/>
    <w:rsid w:val="00127CBA"/>
    <w:rsid w:val="001F3F52"/>
    <w:rsid w:val="0023519D"/>
    <w:rsid w:val="00247CFE"/>
    <w:rsid w:val="002C3613"/>
    <w:rsid w:val="002D52D3"/>
    <w:rsid w:val="00304BDC"/>
    <w:rsid w:val="003F2E7A"/>
    <w:rsid w:val="0055508A"/>
    <w:rsid w:val="00567AC3"/>
    <w:rsid w:val="005B33AB"/>
    <w:rsid w:val="00675CC9"/>
    <w:rsid w:val="006B574B"/>
    <w:rsid w:val="0071685A"/>
    <w:rsid w:val="007223DC"/>
    <w:rsid w:val="00733CE2"/>
    <w:rsid w:val="008F3223"/>
    <w:rsid w:val="00A1111C"/>
    <w:rsid w:val="00A6582D"/>
    <w:rsid w:val="00A863B2"/>
    <w:rsid w:val="00B45C9A"/>
    <w:rsid w:val="00B52995"/>
    <w:rsid w:val="00B81977"/>
    <w:rsid w:val="00B97BD3"/>
    <w:rsid w:val="00C06BD4"/>
    <w:rsid w:val="00C63891"/>
    <w:rsid w:val="00C912D3"/>
    <w:rsid w:val="00D5739D"/>
    <w:rsid w:val="00D61112"/>
    <w:rsid w:val="00DA35A9"/>
    <w:rsid w:val="00E50F72"/>
    <w:rsid w:val="00F22CA8"/>
    <w:rsid w:val="00F84C96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E1BC"/>
  <w15:chartTrackingRefBased/>
  <w15:docId w15:val="{AACB803C-3DA9-4A13-87A6-9FF08970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2E7A"/>
    <w:rPr>
      <w:b/>
      <w:bCs/>
    </w:rPr>
  </w:style>
  <w:style w:type="character" w:styleId="Kpr">
    <w:name w:val="Hyperlink"/>
    <w:basedOn w:val="VarsaylanParagrafYazTipi"/>
    <w:uiPriority w:val="99"/>
    <w:unhideWhenUsed/>
    <w:rsid w:val="003F2E7A"/>
    <w:rPr>
      <w:color w:val="0000FF"/>
      <w:u w:val="single"/>
    </w:rPr>
  </w:style>
  <w:style w:type="paragraph" w:styleId="ListeParagraf">
    <w:name w:val="List Paragraph"/>
    <w:basedOn w:val="Normal"/>
    <w:rsid w:val="003F2E7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ListeYok"/>
    <w:rsid w:val="003F2E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langpre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Tumer Altas</dc:creator>
  <cp:keywords/>
  <dc:description/>
  <cp:lastModifiedBy>Canan KARAOĞLU</cp:lastModifiedBy>
  <cp:revision>2</cp:revision>
  <cp:lastPrinted>2022-02-09T10:51:00Z</cp:lastPrinted>
  <dcterms:created xsi:type="dcterms:W3CDTF">2025-09-16T14:12:00Z</dcterms:created>
  <dcterms:modified xsi:type="dcterms:W3CDTF">2025-09-16T14:12:00Z</dcterms:modified>
</cp:coreProperties>
</file>